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50CD" w:rsidRDefault="00C728A7" w:rsidP="008B5F73">
      <w:pPr>
        <w:keepLines/>
        <w:spacing w:after="0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b/>
        </w:rPr>
        <w:t xml:space="preserve">                    </w:t>
      </w:r>
      <w:r>
        <w:rPr>
          <w:rFonts w:ascii="Times New Roman" w:eastAsia="Times New Roman" w:hAnsi="Times New Roman" w:cs="Times New Roman"/>
          <w:lang w:val="de-DE"/>
        </w:rPr>
        <w:t xml:space="preserve">  </w:t>
      </w:r>
    </w:p>
    <w:p w:rsidR="00C728A7" w:rsidRDefault="00C728A7">
      <w:pPr>
        <w:spacing w:after="0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</w:t>
      </w:r>
      <w:r w:rsidR="002C50CD">
        <w:rPr>
          <w:rFonts w:ascii="Times New Roman" w:eastAsia="Times New Roman" w:hAnsi="Times New Roman" w:cs="Times New Roman"/>
          <w:lang w:val="de-DE"/>
        </w:rPr>
        <w:t xml:space="preserve">                   </w:t>
      </w:r>
      <w:r>
        <w:rPr>
          <w:rFonts w:ascii="Times New Roman" w:eastAsia="Times New Roman" w:hAnsi="Times New Roman" w:cs="Times New Roman"/>
          <w:lang w:val="de-DE"/>
        </w:rPr>
        <w:t xml:space="preserve">  </w:t>
      </w:r>
      <w:r w:rsidR="0071627A">
        <w:rPr>
          <w:rFonts w:ascii="Times New Roman" w:hAnsi="Times New Roman" w:cs="Times New Roman"/>
          <w:noProof/>
          <w:lang w:val="de-DE"/>
        </w:rPr>
        <w:drawing>
          <wp:inline distT="0" distB="0" distL="0" distR="0">
            <wp:extent cx="704850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8A7" w:rsidRPr="00831925" w:rsidRDefault="00C728A7">
      <w:pPr>
        <w:spacing w:after="0"/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</w:t>
      </w:r>
      <w:r w:rsidRPr="00831925">
        <w:rPr>
          <w:rFonts w:ascii="Times New Roman" w:hAnsi="Times New Roman" w:cs="Times New Roman"/>
          <w:lang w:val="de-DE"/>
        </w:rPr>
        <w:t>REPUBLIKA  HRVATSKA</w:t>
      </w:r>
    </w:p>
    <w:p w:rsidR="00C728A7" w:rsidRPr="00831925" w:rsidRDefault="00C728A7">
      <w:pPr>
        <w:spacing w:after="0"/>
        <w:rPr>
          <w:rFonts w:ascii="Times New Roman" w:eastAsia="Times New Roman" w:hAnsi="Times New Roman" w:cs="Times New Roman"/>
          <w:lang w:val="de-DE"/>
        </w:rPr>
      </w:pPr>
      <w:r w:rsidRPr="00831925">
        <w:rPr>
          <w:rFonts w:ascii="Times New Roman" w:hAnsi="Times New Roman" w:cs="Times New Roman"/>
          <w:lang w:val="de-DE"/>
        </w:rPr>
        <w:t>KRAPINSKO-ZAGORSKA ŽUPANIJA</w:t>
      </w:r>
    </w:p>
    <w:p w:rsidR="00C728A7" w:rsidRPr="00831925" w:rsidRDefault="00C728A7">
      <w:pPr>
        <w:spacing w:after="0"/>
        <w:rPr>
          <w:rFonts w:ascii="Times New Roman" w:eastAsia="Times New Roman" w:hAnsi="Times New Roman" w:cs="Times New Roman"/>
          <w:lang w:val="de-DE"/>
        </w:rPr>
      </w:pPr>
      <w:r w:rsidRPr="00831925">
        <w:rPr>
          <w:rFonts w:ascii="Times New Roman" w:eastAsia="Times New Roman" w:hAnsi="Times New Roman" w:cs="Times New Roman"/>
          <w:lang w:val="de-DE"/>
        </w:rPr>
        <w:t xml:space="preserve">              </w:t>
      </w:r>
      <w:r w:rsidRPr="00831925">
        <w:rPr>
          <w:rFonts w:ascii="Times New Roman" w:hAnsi="Times New Roman" w:cs="Times New Roman"/>
          <w:lang w:val="de-DE"/>
        </w:rPr>
        <w:t>GRAD PREGRADA</w:t>
      </w:r>
    </w:p>
    <w:p w:rsidR="00C728A7" w:rsidRPr="00831925" w:rsidRDefault="00C728A7">
      <w:pPr>
        <w:spacing w:after="0"/>
        <w:rPr>
          <w:rFonts w:ascii="Times New Roman" w:hAnsi="Times New Roman" w:cs="Times New Roman"/>
        </w:rPr>
      </w:pPr>
      <w:r w:rsidRPr="00831925">
        <w:rPr>
          <w:rFonts w:ascii="Times New Roman" w:eastAsia="Times New Roman" w:hAnsi="Times New Roman" w:cs="Times New Roman"/>
          <w:lang w:val="de-DE"/>
        </w:rPr>
        <w:t xml:space="preserve">             </w:t>
      </w:r>
      <w:r w:rsidRPr="00831925">
        <w:rPr>
          <w:rFonts w:ascii="Times New Roman" w:hAnsi="Times New Roman" w:cs="Times New Roman"/>
          <w:lang w:val="de-DE"/>
        </w:rPr>
        <w:t>GRADSKO VIJEĆE</w:t>
      </w:r>
    </w:p>
    <w:p w:rsidR="00C728A7" w:rsidRPr="00831925" w:rsidRDefault="00C728A7">
      <w:pPr>
        <w:pStyle w:val="Naslov1"/>
        <w:spacing w:after="0"/>
        <w:rPr>
          <w:rFonts w:ascii="Times New Roman" w:hAnsi="Times New Roman" w:cs="Times New Roman"/>
          <w:b w:val="0"/>
        </w:rPr>
      </w:pPr>
    </w:p>
    <w:p w:rsidR="00C728A7" w:rsidRPr="002318E4" w:rsidRDefault="00874E5F" w:rsidP="002318E4">
      <w:pPr>
        <w:pStyle w:val="Naslov1"/>
        <w:keepLines/>
        <w:spacing w:after="0"/>
        <w:rPr>
          <w:rFonts w:ascii="Times New Roman" w:hAnsi="Times New Roman" w:cs="Times New Roman"/>
          <w:b w:val="0"/>
          <w:kern w:val="2"/>
        </w:rPr>
      </w:pPr>
      <w:r w:rsidRPr="00831925">
        <w:rPr>
          <w:rFonts w:ascii="Times New Roman" w:hAnsi="Times New Roman" w:cs="Times New Roman"/>
          <w:b w:val="0"/>
        </w:rPr>
        <w:t xml:space="preserve">KLASA: </w:t>
      </w:r>
      <w:r w:rsidR="00870B87" w:rsidRPr="00870B87">
        <w:rPr>
          <w:rFonts w:ascii="Times New Roman" w:hAnsi="Times New Roman" w:cs="Times New Roman" w:hint="eastAsia"/>
          <w:b w:val="0"/>
        </w:rPr>
        <w:t>601-01/22-01/02</w:t>
      </w:r>
      <w:r w:rsidRPr="00831925">
        <w:rPr>
          <w:rFonts w:ascii="Times New Roman" w:hAnsi="Times New Roman" w:cs="Times New Roman"/>
          <w:b w:val="0"/>
        </w:rPr>
        <w:t xml:space="preserve">                                    </w:t>
      </w:r>
    </w:p>
    <w:p w:rsidR="00C728A7" w:rsidRPr="00831925" w:rsidRDefault="00874E5F">
      <w:pPr>
        <w:spacing w:after="0"/>
        <w:jc w:val="both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 xml:space="preserve">URBROJ: </w:t>
      </w:r>
      <w:r w:rsidR="004614C0" w:rsidRPr="00831925">
        <w:rPr>
          <w:rFonts w:ascii="Times New Roman" w:hAnsi="Times New Roman" w:cs="Times New Roman"/>
        </w:rPr>
        <w:t>2</w:t>
      </w:r>
      <w:r w:rsidR="003957A2">
        <w:rPr>
          <w:rFonts w:ascii="Times New Roman" w:hAnsi="Times New Roman" w:cs="Times New Roman"/>
        </w:rPr>
        <w:t>140-5-01-22-3</w:t>
      </w:r>
      <w:r w:rsidR="00CF11F1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C728A7" w:rsidRPr="00831925" w:rsidRDefault="00C728A7">
      <w:pPr>
        <w:spacing w:after="0"/>
        <w:jc w:val="both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 xml:space="preserve">Pregrada, </w:t>
      </w:r>
      <w:r w:rsidR="003957A2">
        <w:rPr>
          <w:rFonts w:ascii="Times New Roman" w:hAnsi="Times New Roman" w:cs="Times New Roman"/>
        </w:rPr>
        <w:t>31</w:t>
      </w:r>
      <w:r w:rsidR="0019625D">
        <w:rPr>
          <w:rFonts w:ascii="Times New Roman" w:hAnsi="Times New Roman" w:cs="Times New Roman"/>
        </w:rPr>
        <w:t>.</w:t>
      </w:r>
      <w:r w:rsidR="003957A2">
        <w:rPr>
          <w:rFonts w:ascii="Times New Roman" w:hAnsi="Times New Roman" w:cs="Times New Roman"/>
        </w:rPr>
        <w:t>01</w:t>
      </w:r>
      <w:r w:rsidR="0019625D">
        <w:rPr>
          <w:rFonts w:ascii="Times New Roman" w:hAnsi="Times New Roman" w:cs="Times New Roman"/>
        </w:rPr>
        <w:t>.</w:t>
      </w:r>
      <w:r w:rsidR="00CF11F1">
        <w:rPr>
          <w:rFonts w:ascii="Times New Roman" w:hAnsi="Times New Roman" w:cs="Times New Roman"/>
        </w:rPr>
        <w:t>202</w:t>
      </w:r>
      <w:r w:rsidR="003957A2">
        <w:rPr>
          <w:rFonts w:ascii="Times New Roman" w:hAnsi="Times New Roman" w:cs="Times New Roman"/>
        </w:rPr>
        <w:t>2</w:t>
      </w:r>
      <w:r w:rsidR="00CF11F1">
        <w:rPr>
          <w:rFonts w:ascii="Times New Roman" w:hAnsi="Times New Roman" w:cs="Times New Roman"/>
        </w:rPr>
        <w:t>.</w:t>
      </w:r>
      <w:r w:rsidR="00896392" w:rsidRPr="00831925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C728A7" w:rsidRDefault="003957A2" w:rsidP="003957A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</w:t>
      </w:r>
    </w:p>
    <w:p w:rsidR="003957A2" w:rsidRPr="00831925" w:rsidRDefault="003957A2" w:rsidP="003957A2">
      <w:pPr>
        <w:spacing w:after="0"/>
        <w:jc w:val="right"/>
        <w:rPr>
          <w:rFonts w:ascii="Times New Roman" w:hAnsi="Times New Roman" w:cs="Times New Roman"/>
        </w:rPr>
      </w:pPr>
    </w:p>
    <w:p w:rsidR="00C728A7" w:rsidRPr="00831925" w:rsidRDefault="004614C0" w:rsidP="007778D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>Na temelju</w:t>
      </w:r>
      <w:r w:rsidR="007820D5" w:rsidRPr="00831925">
        <w:rPr>
          <w:rFonts w:ascii="Times New Roman" w:hAnsi="Times New Roman" w:cs="Times New Roman"/>
        </w:rPr>
        <w:t xml:space="preserve"> </w:t>
      </w:r>
      <w:r w:rsidR="00591B0B" w:rsidRPr="00831925">
        <w:rPr>
          <w:rFonts w:ascii="Times New Roman" w:hAnsi="Times New Roman" w:cs="Times New Roman"/>
        </w:rPr>
        <w:t>članka 48. st. 4. i 5. i članka 49. st. 3. Zakona o predškolskom odgoju i obrazovanju („Narodne Novine br. 10/97</w:t>
      </w:r>
      <w:r w:rsidR="00591B0B" w:rsidRPr="00831925">
        <w:rPr>
          <w:rFonts w:ascii="Times New Roman" w:hAnsi="Times New Roman" w:cs="Times New Roman"/>
          <w:i/>
          <w:iCs/>
        </w:rPr>
        <w:t xml:space="preserve">, </w:t>
      </w:r>
      <w:r w:rsidR="00591B0B" w:rsidRPr="00831925">
        <w:rPr>
          <w:rFonts w:ascii="Times New Roman" w:hAnsi="Times New Roman" w:cs="Times New Roman"/>
        </w:rPr>
        <w:t>107/07</w:t>
      </w:r>
      <w:r w:rsidR="00454AF3">
        <w:rPr>
          <w:rFonts w:ascii="Times New Roman" w:hAnsi="Times New Roman" w:cs="Times New Roman"/>
        </w:rPr>
        <w:t xml:space="preserve">, </w:t>
      </w:r>
      <w:r w:rsidR="00591B0B" w:rsidRPr="00831925">
        <w:rPr>
          <w:rFonts w:ascii="Times New Roman" w:hAnsi="Times New Roman" w:cs="Times New Roman"/>
        </w:rPr>
        <w:t>94/13</w:t>
      </w:r>
      <w:r w:rsidR="007F729C">
        <w:rPr>
          <w:rFonts w:ascii="Times New Roman" w:hAnsi="Times New Roman" w:cs="Times New Roman"/>
        </w:rPr>
        <w:t>, 98/19</w:t>
      </w:r>
      <w:r w:rsidR="00591B0B" w:rsidRPr="00831925">
        <w:rPr>
          <w:rFonts w:ascii="Times New Roman" w:hAnsi="Times New Roman" w:cs="Times New Roman"/>
        </w:rPr>
        <w:t>), članka 9.  Odluke o utvrđivanju mjerilima za osiguranje sredstava za zadovoljavanje javnih potreba u djelatnosti predškolskog odgoja („Službeni glasnik Krapinsko-zagorske županije» br. 33/14</w:t>
      </w:r>
      <w:r w:rsidR="00831925">
        <w:rPr>
          <w:rFonts w:ascii="Times New Roman" w:hAnsi="Times New Roman" w:cs="Times New Roman"/>
        </w:rPr>
        <w:t>, 29/15</w:t>
      </w:r>
      <w:r w:rsidR="00591B0B" w:rsidRPr="00831925">
        <w:rPr>
          <w:rFonts w:ascii="Times New Roman" w:hAnsi="Times New Roman" w:cs="Times New Roman"/>
        </w:rPr>
        <w:t>) i članka 32. Statuta Grada Pregrade („Službeni glasnik Krapinsko-zagorske županije» br. 06/13</w:t>
      </w:r>
      <w:r w:rsidR="00CF11F1">
        <w:rPr>
          <w:rFonts w:ascii="Times New Roman" w:hAnsi="Times New Roman" w:cs="Times New Roman"/>
        </w:rPr>
        <w:t xml:space="preserve">, </w:t>
      </w:r>
      <w:r w:rsidR="00591B0B" w:rsidRPr="00831925">
        <w:rPr>
          <w:rFonts w:ascii="Times New Roman" w:hAnsi="Times New Roman" w:cs="Times New Roman"/>
        </w:rPr>
        <w:t>17/13</w:t>
      </w:r>
      <w:r w:rsidR="00CF11F1">
        <w:rPr>
          <w:rFonts w:ascii="Times New Roman" w:hAnsi="Times New Roman" w:cs="Times New Roman"/>
        </w:rPr>
        <w:t xml:space="preserve">, </w:t>
      </w:r>
      <w:r w:rsidR="006A5F20">
        <w:rPr>
          <w:rFonts w:ascii="Times New Roman" w:hAnsi="Times New Roman" w:cs="Times New Roman"/>
        </w:rPr>
        <w:t>7/18, 16/18-pročišćeni tekst, 5/20</w:t>
      </w:r>
      <w:r w:rsidR="007778DA">
        <w:rPr>
          <w:rFonts w:ascii="Times New Roman" w:hAnsi="Times New Roman" w:cs="Times New Roman"/>
        </w:rPr>
        <w:t>, 8/21</w:t>
      </w:r>
      <w:r w:rsidR="00591B0B" w:rsidRPr="00831925">
        <w:rPr>
          <w:rFonts w:ascii="Times New Roman" w:hAnsi="Times New Roman" w:cs="Times New Roman"/>
        </w:rPr>
        <w:t>) Gradsko vijeć</w:t>
      </w:r>
      <w:r w:rsidRPr="00831925">
        <w:rPr>
          <w:rFonts w:ascii="Times New Roman" w:hAnsi="Times New Roman" w:cs="Times New Roman"/>
        </w:rPr>
        <w:t xml:space="preserve">e Grada Pregrade na </w:t>
      </w:r>
      <w:r w:rsidR="007778DA">
        <w:rPr>
          <w:rFonts w:ascii="Times New Roman" w:hAnsi="Times New Roman" w:cs="Times New Roman"/>
        </w:rPr>
        <w:t>6</w:t>
      </w:r>
      <w:r w:rsidR="00591B0B" w:rsidRPr="00831925">
        <w:rPr>
          <w:rFonts w:ascii="Times New Roman" w:hAnsi="Times New Roman" w:cs="Times New Roman"/>
        </w:rPr>
        <w:t>. sjednici održ</w:t>
      </w:r>
      <w:r w:rsidRPr="00831925">
        <w:rPr>
          <w:rFonts w:ascii="Times New Roman" w:hAnsi="Times New Roman" w:cs="Times New Roman"/>
        </w:rPr>
        <w:t>anoj</w:t>
      </w:r>
      <w:r w:rsidR="0019625D">
        <w:rPr>
          <w:rFonts w:ascii="Times New Roman" w:hAnsi="Times New Roman" w:cs="Times New Roman"/>
        </w:rPr>
        <w:t xml:space="preserve"> </w:t>
      </w:r>
      <w:r w:rsidR="007778DA">
        <w:rPr>
          <w:rFonts w:ascii="Times New Roman" w:hAnsi="Times New Roman" w:cs="Times New Roman"/>
        </w:rPr>
        <w:t>31</w:t>
      </w:r>
      <w:r w:rsidR="0019625D">
        <w:rPr>
          <w:rFonts w:ascii="Times New Roman" w:hAnsi="Times New Roman" w:cs="Times New Roman"/>
        </w:rPr>
        <w:t>.0</w:t>
      </w:r>
      <w:r w:rsidR="007778DA">
        <w:rPr>
          <w:rFonts w:ascii="Times New Roman" w:hAnsi="Times New Roman" w:cs="Times New Roman"/>
        </w:rPr>
        <w:t>1</w:t>
      </w:r>
      <w:r w:rsidR="0019625D">
        <w:rPr>
          <w:rFonts w:ascii="Times New Roman" w:hAnsi="Times New Roman" w:cs="Times New Roman"/>
        </w:rPr>
        <w:t>.</w:t>
      </w:r>
      <w:r w:rsidR="00CF11F1">
        <w:rPr>
          <w:rFonts w:ascii="Times New Roman" w:hAnsi="Times New Roman" w:cs="Times New Roman"/>
        </w:rPr>
        <w:t>202</w:t>
      </w:r>
      <w:r w:rsidR="007778DA">
        <w:rPr>
          <w:rFonts w:ascii="Times New Roman" w:hAnsi="Times New Roman" w:cs="Times New Roman"/>
        </w:rPr>
        <w:t>2</w:t>
      </w:r>
      <w:r w:rsidRPr="00831925">
        <w:rPr>
          <w:rFonts w:ascii="Times New Roman" w:hAnsi="Times New Roman" w:cs="Times New Roman"/>
        </w:rPr>
        <w:t>.</w:t>
      </w:r>
      <w:r w:rsidR="00591B0B" w:rsidRPr="00831925">
        <w:rPr>
          <w:rFonts w:ascii="Times New Roman" w:hAnsi="Times New Roman" w:cs="Times New Roman"/>
        </w:rPr>
        <w:t xml:space="preserve"> donijelo je</w:t>
      </w:r>
    </w:p>
    <w:p w:rsidR="00C728A7" w:rsidRPr="00831925" w:rsidRDefault="00C728A7">
      <w:pPr>
        <w:spacing w:after="0"/>
        <w:rPr>
          <w:rFonts w:ascii="Times New Roman" w:hAnsi="Times New Roman" w:cs="Times New Roman"/>
        </w:rPr>
      </w:pPr>
    </w:p>
    <w:p w:rsidR="008B5F73" w:rsidRDefault="00404C44" w:rsidP="008B5F73">
      <w:pPr>
        <w:spacing w:after="0"/>
        <w:jc w:val="center"/>
        <w:rPr>
          <w:rFonts w:ascii="Times New Roman" w:hAnsi="Times New Roman" w:cs="Times New Roman"/>
          <w:bCs/>
        </w:rPr>
      </w:pPr>
      <w:r w:rsidRPr="00CF11F1">
        <w:rPr>
          <w:rFonts w:ascii="Times New Roman" w:hAnsi="Times New Roman" w:cs="Times New Roman"/>
          <w:bCs/>
        </w:rPr>
        <w:t>ODLUKU</w:t>
      </w:r>
      <w:r w:rsidR="00591B0B" w:rsidRPr="00CF11F1">
        <w:rPr>
          <w:rFonts w:ascii="Times New Roman" w:hAnsi="Times New Roman" w:cs="Times New Roman"/>
          <w:bCs/>
        </w:rPr>
        <w:t xml:space="preserve"> O IZMJENAMA I DOPUNAMA ODLUKE O MJERILIMA ZA FINACIRANJE PREDŠKOLSKOG ODGOJA</w:t>
      </w:r>
    </w:p>
    <w:p w:rsidR="007778DA" w:rsidRPr="00CF11F1" w:rsidRDefault="007778DA" w:rsidP="008B5F73">
      <w:pPr>
        <w:spacing w:after="0"/>
        <w:jc w:val="center"/>
        <w:rPr>
          <w:rFonts w:ascii="Times New Roman" w:hAnsi="Times New Roman" w:cs="Times New Roman"/>
          <w:bCs/>
        </w:rPr>
      </w:pPr>
    </w:p>
    <w:p w:rsidR="00C728A7" w:rsidRPr="00831925" w:rsidRDefault="00355325" w:rsidP="00355325">
      <w:pPr>
        <w:spacing w:after="0"/>
        <w:jc w:val="center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>Članak 1.</w:t>
      </w:r>
    </w:p>
    <w:p w:rsidR="00355325" w:rsidRPr="00831925" w:rsidRDefault="00355325" w:rsidP="00355325">
      <w:pPr>
        <w:spacing w:after="0"/>
        <w:jc w:val="center"/>
        <w:rPr>
          <w:rFonts w:ascii="Times New Roman" w:hAnsi="Times New Roman" w:cs="Times New Roman"/>
          <w:b/>
        </w:rPr>
      </w:pPr>
    </w:p>
    <w:p w:rsidR="00CF11F1" w:rsidRDefault="007778DA" w:rsidP="007778DA">
      <w:pPr>
        <w:pStyle w:val="Default"/>
        <w:ind w:firstLine="709"/>
        <w:rPr>
          <w:color w:val="auto"/>
        </w:rPr>
      </w:pPr>
      <w:r>
        <w:t>Članak 9</w:t>
      </w:r>
      <w:r w:rsidR="00CF11F1">
        <w:t>.</w:t>
      </w:r>
      <w:r w:rsidR="00591B0B" w:rsidRPr="00831925">
        <w:t xml:space="preserve"> Odluke o mjerilima za financiranje predškolskog odgoja ( Službeni glasnik Krap</w:t>
      </w:r>
      <w:r w:rsidR="007820D5" w:rsidRPr="00831925">
        <w:t>insko-zagorske županije 23/15</w:t>
      </w:r>
      <w:r w:rsidR="00CF11F1">
        <w:t xml:space="preserve">, </w:t>
      </w:r>
      <w:r w:rsidR="007820D5" w:rsidRPr="00831925">
        <w:t xml:space="preserve"> 29/15</w:t>
      </w:r>
      <w:r w:rsidR="003F2D2F" w:rsidRPr="00DE2F50">
        <w:rPr>
          <w:color w:val="auto"/>
        </w:rPr>
        <w:t xml:space="preserve">, </w:t>
      </w:r>
      <w:r w:rsidR="00DE2F50" w:rsidRPr="00DE2F50">
        <w:rPr>
          <w:color w:val="auto"/>
        </w:rPr>
        <w:t xml:space="preserve"> 1/18</w:t>
      </w:r>
      <w:r>
        <w:rPr>
          <w:color w:val="auto"/>
        </w:rPr>
        <w:t>, 13/20</w:t>
      </w:r>
      <w:r w:rsidR="009E410C">
        <w:rPr>
          <w:color w:val="auto"/>
        </w:rPr>
        <w:t>, dalje u tekstu Odluka</w:t>
      </w:r>
      <w:r>
        <w:rPr>
          <w:color w:val="auto"/>
        </w:rPr>
        <w:t>)</w:t>
      </w:r>
      <w:r w:rsidR="00591B0B" w:rsidRPr="00DE2F50">
        <w:rPr>
          <w:color w:val="auto"/>
        </w:rPr>
        <w:t xml:space="preserve"> </w:t>
      </w:r>
      <w:r>
        <w:rPr>
          <w:color w:val="auto"/>
        </w:rPr>
        <w:t xml:space="preserve"> mijenja se i glasi:</w:t>
      </w:r>
      <w:r w:rsidR="00CF11F1" w:rsidRPr="00DE2F50">
        <w:rPr>
          <w:color w:val="auto"/>
        </w:rPr>
        <w:t xml:space="preserve"> </w:t>
      </w:r>
    </w:p>
    <w:p w:rsidR="007778DA" w:rsidRDefault="007778DA" w:rsidP="007778DA">
      <w:pPr>
        <w:pStyle w:val="Default"/>
        <w:ind w:firstLine="709"/>
        <w:rPr>
          <w:color w:val="auto"/>
        </w:rPr>
      </w:pPr>
    </w:p>
    <w:p w:rsidR="007778DA" w:rsidRDefault="007778DA" w:rsidP="009E410C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Sudjelovanje (učešće) roditelja- korisnika usluge u financiranju ekonomske cijene redovitog programa vrtića </w:t>
      </w:r>
      <w:r w:rsidR="009E410C">
        <w:rPr>
          <w:color w:val="auto"/>
        </w:rPr>
        <w:t xml:space="preserve">iz članka 8. ove Odluke </w:t>
      </w:r>
      <w:r>
        <w:rPr>
          <w:color w:val="auto"/>
        </w:rPr>
        <w:t>iznosi 900,00 kuna mjesečno, ali ne više od 50% ekonomske cijene programa.</w:t>
      </w:r>
      <w:r w:rsidR="009E410C">
        <w:rPr>
          <w:color w:val="auto"/>
        </w:rPr>
        <w:t xml:space="preserve"> </w:t>
      </w:r>
      <w:r>
        <w:rPr>
          <w:color w:val="auto"/>
        </w:rPr>
        <w:t>Razliku sredstava do pune cijene programa osigurava Grad Pregrada.</w:t>
      </w:r>
    </w:p>
    <w:p w:rsidR="009E410C" w:rsidRDefault="009E410C" w:rsidP="007778DA">
      <w:pPr>
        <w:pStyle w:val="Default"/>
        <w:ind w:firstLine="709"/>
        <w:rPr>
          <w:color w:val="auto"/>
        </w:rPr>
      </w:pPr>
    </w:p>
    <w:p w:rsidR="009E410C" w:rsidRDefault="009E410C" w:rsidP="009E410C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Razliku sredstava između učešća roditelja (korisnika usluga) u ekonomskoj cijeni redovitog programa za dijete koje nema prebivalište na području grada Pregrade do pune cijene programa osigurava jedinica lokalne samouprave u kojoj dijete ima prebivalište.</w:t>
      </w:r>
    </w:p>
    <w:p w:rsidR="009E410C" w:rsidRDefault="009E410C" w:rsidP="009E410C">
      <w:pPr>
        <w:pStyle w:val="Default"/>
        <w:ind w:firstLine="709"/>
        <w:jc w:val="both"/>
        <w:rPr>
          <w:color w:val="auto"/>
        </w:rPr>
      </w:pPr>
    </w:p>
    <w:p w:rsidR="009E410C" w:rsidRDefault="009E410C" w:rsidP="009E410C">
      <w:pPr>
        <w:pStyle w:val="Default"/>
        <w:jc w:val="center"/>
        <w:rPr>
          <w:color w:val="auto"/>
        </w:rPr>
      </w:pPr>
      <w:r>
        <w:rPr>
          <w:color w:val="auto"/>
        </w:rPr>
        <w:t>Članak 2.</w:t>
      </w:r>
    </w:p>
    <w:p w:rsidR="007778DA" w:rsidRDefault="007778DA" w:rsidP="007778DA">
      <w:pPr>
        <w:pStyle w:val="Default"/>
        <w:ind w:firstLine="709"/>
      </w:pPr>
    </w:p>
    <w:p w:rsidR="009E410C" w:rsidRDefault="009E410C" w:rsidP="007778DA">
      <w:pPr>
        <w:pStyle w:val="Default"/>
        <w:ind w:firstLine="709"/>
      </w:pPr>
      <w:r>
        <w:t>Članak 13. Odluke mijenja se i glasi:</w:t>
      </w:r>
    </w:p>
    <w:p w:rsidR="003957A2" w:rsidRDefault="003957A2" w:rsidP="007778DA">
      <w:pPr>
        <w:pStyle w:val="Default"/>
        <w:ind w:firstLine="709"/>
      </w:pPr>
    </w:p>
    <w:p w:rsidR="006B40D8" w:rsidRDefault="006B40D8" w:rsidP="00170567">
      <w:pPr>
        <w:pStyle w:val="Default"/>
        <w:ind w:firstLine="709"/>
        <w:jc w:val="both"/>
      </w:pPr>
      <w:r>
        <w:t>Grad Pregrada, u slu</w:t>
      </w:r>
      <w:r>
        <w:rPr>
          <w:rFonts w:hint="cs"/>
        </w:rPr>
        <w:t>č</w:t>
      </w:r>
      <w:r>
        <w:t>aju popunjenosti Dje</w:t>
      </w:r>
      <w:r>
        <w:rPr>
          <w:rFonts w:hint="cs"/>
        </w:rPr>
        <w:t>č</w:t>
      </w:r>
      <w:r>
        <w:t>jeg vrti</w:t>
      </w:r>
      <w:r>
        <w:rPr>
          <w:rFonts w:hint="cs"/>
        </w:rPr>
        <w:t>ć</w:t>
      </w:r>
      <w:r>
        <w:t xml:space="preserve">a </w:t>
      </w:r>
      <w:r>
        <w:rPr>
          <w:rFonts w:hint="eastAsia"/>
        </w:rPr>
        <w:t>«</w:t>
      </w:r>
      <w:r>
        <w:t>Naša radost</w:t>
      </w:r>
      <w:r>
        <w:rPr>
          <w:rFonts w:hint="eastAsia"/>
        </w:rPr>
        <w:t>»</w:t>
      </w:r>
      <w:r>
        <w:t xml:space="preserve"> Pregrada, za djecu s prebivali</w:t>
      </w:r>
      <w:r>
        <w:rPr>
          <w:rFonts w:hint="eastAsia"/>
        </w:rPr>
        <w:t>š</w:t>
      </w:r>
      <w:r>
        <w:t>tem na podru</w:t>
      </w:r>
      <w:r>
        <w:rPr>
          <w:rFonts w:hint="cs"/>
        </w:rPr>
        <w:t>č</w:t>
      </w:r>
      <w:r>
        <w:t>ju grada Pregrade, sufinancira ekonomsku cijenu redovitih programa dje</w:t>
      </w:r>
      <w:r>
        <w:rPr>
          <w:rFonts w:hint="cs"/>
        </w:rPr>
        <w:t>č</w:t>
      </w:r>
      <w:r>
        <w:t>jih vrti</w:t>
      </w:r>
      <w:r>
        <w:rPr>
          <w:rFonts w:hint="cs"/>
        </w:rPr>
        <w:t>ć</w:t>
      </w:r>
      <w:r>
        <w:t>a drugih osniva</w:t>
      </w:r>
      <w:r>
        <w:rPr>
          <w:rFonts w:hint="cs"/>
        </w:rPr>
        <w:t>č</w:t>
      </w:r>
      <w:r>
        <w:t xml:space="preserve">a. </w:t>
      </w:r>
    </w:p>
    <w:p w:rsidR="006B40D8" w:rsidRDefault="006B40D8" w:rsidP="00170567">
      <w:pPr>
        <w:pStyle w:val="Default"/>
        <w:ind w:firstLine="709"/>
        <w:jc w:val="both"/>
      </w:pPr>
      <w:r>
        <w:t xml:space="preserve">Sufinanciranje iz stavka 1. ovog </w:t>
      </w:r>
      <w:r>
        <w:rPr>
          <w:rFonts w:hint="cs"/>
        </w:rPr>
        <w:t>č</w:t>
      </w:r>
      <w:r>
        <w:t>lanka odobrava se u visini od najviše 1.000,00 kuna po djetetu, odnosno najviše do 50% utvr</w:t>
      </w:r>
      <w:r>
        <w:rPr>
          <w:rFonts w:hint="cs"/>
        </w:rPr>
        <w:t>đ</w:t>
      </w:r>
      <w:r>
        <w:t>ene ekonomske cijene redovitog programa u</w:t>
      </w:r>
      <w:r w:rsidR="00170567">
        <w:t xml:space="preserve"> toj predškolskoj ustanovi po djetetu.</w:t>
      </w:r>
    </w:p>
    <w:p w:rsidR="00170567" w:rsidRDefault="00170567" w:rsidP="006B40D8">
      <w:pPr>
        <w:pStyle w:val="Default"/>
        <w:ind w:firstLine="709"/>
      </w:pPr>
    </w:p>
    <w:p w:rsidR="00170567" w:rsidRDefault="00170567" w:rsidP="00170567">
      <w:pPr>
        <w:pStyle w:val="Default"/>
        <w:ind w:firstLine="709"/>
      </w:pPr>
      <w:r>
        <w:t>Pravo na sufinanciranje iz ovog članka ostvaruje se podno</w:t>
      </w:r>
      <w:r>
        <w:rPr>
          <w:rFonts w:hint="eastAsia"/>
        </w:rPr>
        <w:t>š</w:t>
      </w:r>
      <w:r>
        <w:t>enjem zahtjeva nadle</w:t>
      </w:r>
      <w:r>
        <w:rPr>
          <w:rFonts w:hint="eastAsia"/>
        </w:rPr>
        <w:t>ž</w:t>
      </w:r>
      <w:r>
        <w:t>nom upravnom odjelu  najkasnije 8 dana nakon dana polaska djeteta u dje</w:t>
      </w:r>
      <w:r>
        <w:rPr>
          <w:rFonts w:hint="cs"/>
        </w:rPr>
        <w:t>č</w:t>
      </w:r>
      <w:r>
        <w:t>ji vrti</w:t>
      </w:r>
      <w:r>
        <w:rPr>
          <w:rFonts w:hint="cs"/>
        </w:rPr>
        <w:t>ć</w:t>
      </w:r>
      <w:r>
        <w:t>.</w:t>
      </w:r>
    </w:p>
    <w:p w:rsidR="00170567" w:rsidRDefault="00170567" w:rsidP="00170567">
      <w:pPr>
        <w:pStyle w:val="Default"/>
        <w:ind w:firstLine="709"/>
      </w:pPr>
      <w:r>
        <w:t>Uz zahtjev za ostvarivanje prava na sufinanciranje ekonomske cijene programa dje</w:t>
      </w:r>
      <w:r>
        <w:rPr>
          <w:rFonts w:hint="cs"/>
        </w:rPr>
        <w:t>č</w:t>
      </w:r>
      <w:r>
        <w:t>jeg vrti</w:t>
      </w:r>
      <w:r>
        <w:rPr>
          <w:rFonts w:hint="cs"/>
        </w:rPr>
        <w:t>ć</w:t>
      </w:r>
      <w:r>
        <w:t>a podnositelj zahtjeva du</w:t>
      </w:r>
      <w:r>
        <w:rPr>
          <w:rFonts w:hint="eastAsia"/>
        </w:rPr>
        <w:t>ž</w:t>
      </w:r>
      <w:r>
        <w:t>an je prilo</w:t>
      </w:r>
      <w:r>
        <w:rPr>
          <w:rFonts w:hint="eastAsia"/>
        </w:rPr>
        <w:t>ž</w:t>
      </w:r>
      <w:r>
        <w:t>iti sljede</w:t>
      </w:r>
      <w:r>
        <w:rPr>
          <w:rFonts w:hint="cs"/>
        </w:rPr>
        <w:t>ć</w:t>
      </w:r>
      <w:r>
        <w:t>u dokumentaciju:</w:t>
      </w:r>
    </w:p>
    <w:p w:rsidR="00170567" w:rsidRDefault="00170567" w:rsidP="00170567">
      <w:pPr>
        <w:pStyle w:val="Default"/>
        <w:ind w:firstLine="709"/>
      </w:pPr>
      <w:r>
        <w:t>- dokaz o prebivali</w:t>
      </w:r>
      <w:r>
        <w:rPr>
          <w:rFonts w:hint="eastAsia"/>
        </w:rPr>
        <w:t>š</w:t>
      </w:r>
      <w:r>
        <w:t>tu (uvjerenje o prebivali</w:t>
      </w:r>
      <w:r>
        <w:rPr>
          <w:rFonts w:hint="eastAsia"/>
        </w:rPr>
        <w:t>š</w:t>
      </w:r>
      <w:r>
        <w:t>tu ili preslika osobne iskaznice) za roditelja (oba roditelja/samohranog roditelja) i dijete koje se upisuje u vrti</w:t>
      </w:r>
      <w:r>
        <w:rPr>
          <w:rFonts w:hint="cs"/>
        </w:rPr>
        <w:t>ć</w:t>
      </w:r>
      <w:r>
        <w:t>,</w:t>
      </w:r>
    </w:p>
    <w:p w:rsidR="00170567" w:rsidRDefault="00170567" w:rsidP="00170567">
      <w:pPr>
        <w:pStyle w:val="Default"/>
        <w:ind w:firstLine="709"/>
      </w:pPr>
      <w:r>
        <w:t>- rodni list/izvadak iz matice ro</w:t>
      </w:r>
      <w:r>
        <w:rPr>
          <w:rFonts w:hint="cs"/>
        </w:rPr>
        <w:t>đ</w:t>
      </w:r>
      <w:r>
        <w:t>enih za dijete koje se upisuje u vrti</w:t>
      </w:r>
      <w:r>
        <w:rPr>
          <w:rFonts w:hint="cs"/>
        </w:rPr>
        <w:t>ć</w:t>
      </w:r>
    </w:p>
    <w:p w:rsidR="00170567" w:rsidRDefault="00170567" w:rsidP="00170567">
      <w:pPr>
        <w:pStyle w:val="Default"/>
        <w:ind w:firstLine="709"/>
      </w:pPr>
      <w:r>
        <w:t>- predugovor/ugovor/potvrdu dje</w:t>
      </w:r>
      <w:r>
        <w:rPr>
          <w:rFonts w:hint="cs"/>
        </w:rPr>
        <w:t>č</w:t>
      </w:r>
      <w:r>
        <w:t>jeg vrti</w:t>
      </w:r>
      <w:r>
        <w:rPr>
          <w:rFonts w:hint="cs"/>
        </w:rPr>
        <w:t>ć</w:t>
      </w:r>
      <w:r>
        <w:t>a koja mora sadr</w:t>
      </w:r>
      <w:r>
        <w:rPr>
          <w:rFonts w:hint="eastAsia"/>
        </w:rPr>
        <w:t>ž</w:t>
      </w:r>
      <w:r>
        <w:t>avati naznaku datuma po</w:t>
      </w:r>
      <w:r>
        <w:rPr>
          <w:rFonts w:hint="cs"/>
        </w:rPr>
        <w:t>č</w:t>
      </w:r>
      <w:r>
        <w:t>etka boravka djeteta u dje</w:t>
      </w:r>
      <w:r>
        <w:rPr>
          <w:rFonts w:hint="cs"/>
        </w:rPr>
        <w:t>č</w:t>
      </w:r>
      <w:r>
        <w:t>jem vrti</w:t>
      </w:r>
      <w:r>
        <w:rPr>
          <w:rFonts w:hint="cs"/>
        </w:rPr>
        <w:t>ć</w:t>
      </w:r>
      <w:r>
        <w:t>u i ekonomske cijene programa dje</w:t>
      </w:r>
      <w:r>
        <w:rPr>
          <w:rFonts w:hint="cs"/>
        </w:rPr>
        <w:t>č</w:t>
      </w:r>
      <w:r>
        <w:t>jeg vrti</w:t>
      </w:r>
      <w:r>
        <w:rPr>
          <w:rFonts w:hint="cs"/>
        </w:rPr>
        <w:t>ć</w:t>
      </w:r>
      <w:r>
        <w:t xml:space="preserve">a kojeg </w:t>
      </w:r>
      <w:r>
        <w:rPr>
          <w:rFonts w:hint="cs"/>
        </w:rPr>
        <w:t>ć</w:t>
      </w:r>
      <w:r>
        <w:t>e dijete poha</w:t>
      </w:r>
      <w:r>
        <w:rPr>
          <w:rFonts w:hint="cs"/>
        </w:rPr>
        <w:t>đ</w:t>
      </w:r>
      <w:r>
        <w:t>ati,</w:t>
      </w:r>
    </w:p>
    <w:p w:rsidR="00170567" w:rsidRDefault="00170567" w:rsidP="00170567">
      <w:pPr>
        <w:pStyle w:val="Default"/>
        <w:ind w:firstLine="709"/>
      </w:pPr>
      <w:r>
        <w:t>- potvrdu Dje</w:t>
      </w:r>
      <w:r>
        <w:rPr>
          <w:rFonts w:hint="cs"/>
        </w:rPr>
        <w:t>č</w:t>
      </w:r>
      <w:r>
        <w:t>jeg vrti</w:t>
      </w:r>
      <w:r>
        <w:rPr>
          <w:rFonts w:hint="cs"/>
        </w:rPr>
        <w:t>ć</w:t>
      </w:r>
      <w:r>
        <w:t xml:space="preserve">a </w:t>
      </w:r>
      <w:r>
        <w:rPr>
          <w:rFonts w:hint="eastAsia"/>
        </w:rPr>
        <w:t>“</w:t>
      </w:r>
      <w:r>
        <w:t>Naša radost</w:t>
      </w:r>
      <w:r>
        <w:rPr>
          <w:rFonts w:hint="eastAsia"/>
        </w:rPr>
        <w:t>“</w:t>
      </w:r>
      <w:r>
        <w:t xml:space="preserve"> Pregrada o popunjenosti vrti</w:t>
      </w:r>
      <w:r>
        <w:rPr>
          <w:rFonts w:hint="cs"/>
        </w:rPr>
        <w:t>ć</w:t>
      </w:r>
      <w:r>
        <w:t>a</w:t>
      </w:r>
    </w:p>
    <w:p w:rsidR="009E410C" w:rsidRDefault="00170567" w:rsidP="00170567">
      <w:pPr>
        <w:pStyle w:val="Default"/>
        <w:ind w:firstLine="709"/>
      </w:pPr>
      <w:r>
        <w:t xml:space="preserve">- dokumentaciju kojom se dokazuju olakotne okolnosti iz </w:t>
      </w:r>
      <w:r>
        <w:rPr>
          <w:rFonts w:hint="cs"/>
        </w:rPr>
        <w:t>č</w:t>
      </w:r>
      <w:r>
        <w:t>lanka 11. ove Odluke.</w:t>
      </w:r>
    </w:p>
    <w:p w:rsidR="00170567" w:rsidRDefault="00170567" w:rsidP="00170567">
      <w:pPr>
        <w:pStyle w:val="Default"/>
        <w:ind w:firstLine="709"/>
      </w:pPr>
    </w:p>
    <w:p w:rsidR="00170567" w:rsidRDefault="00170567" w:rsidP="00170567">
      <w:pPr>
        <w:pStyle w:val="Default"/>
        <w:ind w:firstLine="709"/>
      </w:pPr>
    </w:p>
    <w:p w:rsidR="003957A2" w:rsidRDefault="003957A2" w:rsidP="003957A2">
      <w:pPr>
        <w:pStyle w:val="Default"/>
        <w:ind w:firstLine="709"/>
        <w:jc w:val="both"/>
      </w:pPr>
      <w:r>
        <w:t xml:space="preserve">Visina sufinanciranja odredit </w:t>
      </w:r>
      <w:r>
        <w:rPr>
          <w:rFonts w:hint="cs"/>
        </w:rPr>
        <w:t>ć</w:t>
      </w:r>
      <w:r>
        <w:t>e se Zaklju</w:t>
      </w:r>
      <w:r>
        <w:rPr>
          <w:rFonts w:hint="cs"/>
        </w:rPr>
        <w:t>č</w:t>
      </w:r>
      <w:r>
        <w:t>kom Gradona</w:t>
      </w:r>
      <w:r>
        <w:rPr>
          <w:rFonts w:hint="cs"/>
        </w:rPr>
        <w:t>č</w:t>
      </w:r>
      <w:r>
        <w:t>elnika na temelju raspolo</w:t>
      </w:r>
      <w:r>
        <w:rPr>
          <w:rFonts w:hint="eastAsia"/>
        </w:rPr>
        <w:t>ž</w:t>
      </w:r>
      <w:r>
        <w:t>ivih nov</w:t>
      </w:r>
      <w:r>
        <w:rPr>
          <w:rFonts w:hint="cs"/>
        </w:rPr>
        <w:t>č</w:t>
      </w:r>
      <w:r>
        <w:t>anih sredstava u Proračunu Grada Pregrade.</w:t>
      </w:r>
    </w:p>
    <w:p w:rsidR="003957A2" w:rsidRDefault="003957A2" w:rsidP="003957A2">
      <w:pPr>
        <w:pStyle w:val="Default"/>
        <w:ind w:firstLine="709"/>
        <w:jc w:val="both"/>
      </w:pPr>
    </w:p>
    <w:p w:rsidR="003957A2" w:rsidRDefault="003957A2" w:rsidP="003957A2">
      <w:pPr>
        <w:pStyle w:val="Default"/>
        <w:ind w:firstLine="709"/>
        <w:jc w:val="both"/>
      </w:pPr>
      <w:r>
        <w:rPr>
          <w:rFonts w:hint="eastAsia"/>
        </w:rPr>
        <w:t>Postupak priznavanja prava na sufinanciranje programa predškolskog odgoja i obrazovanja u</w:t>
      </w:r>
      <w:r>
        <w:t xml:space="preserve"> dje</w:t>
      </w:r>
      <w:r>
        <w:rPr>
          <w:rFonts w:hint="cs"/>
        </w:rPr>
        <w:t>č</w:t>
      </w:r>
      <w:r>
        <w:t>jim vrti</w:t>
      </w:r>
      <w:r>
        <w:rPr>
          <w:rFonts w:hint="cs"/>
        </w:rPr>
        <w:t>ć</w:t>
      </w:r>
      <w:r>
        <w:t>ima drugih osniva</w:t>
      </w:r>
      <w:r>
        <w:rPr>
          <w:rFonts w:hint="cs"/>
        </w:rPr>
        <w:t>č</w:t>
      </w:r>
      <w:r>
        <w:t>a provodi tijelo Grada nadle</w:t>
      </w:r>
      <w:r>
        <w:rPr>
          <w:rFonts w:hint="eastAsia"/>
        </w:rPr>
        <w:t>ž</w:t>
      </w:r>
      <w:r>
        <w:t>no za poslove pred</w:t>
      </w:r>
      <w:r>
        <w:rPr>
          <w:rFonts w:hint="eastAsia"/>
        </w:rPr>
        <w:t>š</w:t>
      </w:r>
      <w:r>
        <w:t>kolskog odgoja i</w:t>
      </w:r>
    </w:p>
    <w:p w:rsidR="003957A2" w:rsidRDefault="003957A2" w:rsidP="003957A2">
      <w:pPr>
        <w:pStyle w:val="Default"/>
        <w:jc w:val="both"/>
      </w:pPr>
      <w:r>
        <w:rPr>
          <w:rFonts w:hint="eastAsia"/>
        </w:rPr>
        <w:t>obrazovanja, na temelju zahtjeva roditelja.</w:t>
      </w:r>
    </w:p>
    <w:p w:rsidR="003957A2" w:rsidRDefault="003957A2" w:rsidP="003957A2">
      <w:pPr>
        <w:pStyle w:val="Default"/>
        <w:jc w:val="both"/>
        <w:rPr>
          <w:rFonts w:hint="eastAsia"/>
        </w:rPr>
      </w:pPr>
    </w:p>
    <w:p w:rsidR="00C8181D" w:rsidRDefault="003957A2" w:rsidP="00C8181D">
      <w:pPr>
        <w:pStyle w:val="Default"/>
        <w:ind w:firstLine="709"/>
        <w:jc w:val="both"/>
      </w:pPr>
      <w:r>
        <w:rPr>
          <w:rFonts w:hint="eastAsia"/>
        </w:rPr>
        <w:t>Nakon provedenog postupka i donošenja rješenja o priznavanju prava na sufinanciranje cijene</w:t>
      </w:r>
      <w:r>
        <w:t xml:space="preserve"> programa pred</w:t>
      </w:r>
      <w:r>
        <w:rPr>
          <w:rFonts w:hint="eastAsia"/>
        </w:rPr>
        <w:t>š</w:t>
      </w:r>
      <w:r>
        <w:t>kolskog odgoja i obrazovanja u drugim vrti</w:t>
      </w:r>
      <w:r>
        <w:rPr>
          <w:rFonts w:hint="cs"/>
        </w:rPr>
        <w:t>ć</w:t>
      </w:r>
      <w:r>
        <w:t xml:space="preserve">ima, Grad Pregrada </w:t>
      </w:r>
      <w:r>
        <w:rPr>
          <w:rFonts w:hint="cs"/>
        </w:rPr>
        <w:t>ć</w:t>
      </w:r>
      <w:r>
        <w:t>e s drugim vrti</w:t>
      </w:r>
      <w:r>
        <w:rPr>
          <w:rFonts w:hint="cs"/>
        </w:rPr>
        <w:t>ć</w:t>
      </w:r>
      <w:r>
        <w:t xml:space="preserve">ima </w:t>
      </w:r>
      <w:r>
        <w:rPr>
          <w:rFonts w:hint="eastAsia"/>
        </w:rPr>
        <w:t>sklopiti ugovore o sufinanciranju.</w:t>
      </w:r>
    </w:p>
    <w:p w:rsidR="003957A2" w:rsidRDefault="003957A2" w:rsidP="003957A2">
      <w:pPr>
        <w:pStyle w:val="Default"/>
        <w:ind w:firstLine="709"/>
      </w:pPr>
    </w:p>
    <w:p w:rsidR="00292589" w:rsidRPr="00831925" w:rsidRDefault="00591B0B" w:rsidP="00355325">
      <w:pPr>
        <w:jc w:val="center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 xml:space="preserve">Članak </w:t>
      </w:r>
      <w:r w:rsidR="00170567">
        <w:rPr>
          <w:rFonts w:ascii="Times New Roman" w:hAnsi="Times New Roman" w:cs="Times New Roman"/>
        </w:rPr>
        <w:t>3</w:t>
      </w:r>
      <w:r w:rsidR="00292589" w:rsidRPr="00831925">
        <w:rPr>
          <w:rFonts w:ascii="Times New Roman" w:hAnsi="Times New Roman" w:cs="Times New Roman"/>
        </w:rPr>
        <w:t>.</w:t>
      </w:r>
    </w:p>
    <w:p w:rsidR="00C728A7" w:rsidRDefault="00355325" w:rsidP="00874E5F">
      <w:pPr>
        <w:ind w:firstLine="709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>Ova odluka</w:t>
      </w:r>
      <w:r w:rsidR="00591B0B" w:rsidRPr="00831925">
        <w:rPr>
          <w:rFonts w:ascii="Times New Roman" w:hAnsi="Times New Roman" w:cs="Times New Roman"/>
        </w:rPr>
        <w:t xml:space="preserve"> stupa na snagu os</w:t>
      </w:r>
      <w:r w:rsidR="00874E5F">
        <w:rPr>
          <w:rFonts w:ascii="Times New Roman" w:hAnsi="Times New Roman" w:cs="Times New Roman"/>
        </w:rPr>
        <w:t>mog</w:t>
      </w:r>
      <w:r w:rsidR="00591B0B" w:rsidRPr="00831925">
        <w:rPr>
          <w:rFonts w:ascii="Times New Roman" w:hAnsi="Times New Roman" w:cs="Times New Roman"/>
        </w:rPr>
        <w:t xml:space="preserve"> dana od dana objave u Službenom glasniku Krapinsko-zagorske županije</w:t>
      </w:r>
      <w:r w:rsidR="00993CF2">
        <w:rPr>
          <w:rFonts w:ascii="Times New Roman" w:hAnsi="Times New Roman" w:cs="Times New Roman"/>
        </w:rPr>
        <w:t>, a primjenjuje se od 01.03.2022. godine.</w:t>
      </w:r>
    </w:p>
    <w:p w:rsidR="00874E5F" w:rsidRPr="00831925" w:rsidRDefault="00874E5F" w:rsidP="00874E5F">
      <w:pPr>
        <w:ind w:firstLine="709"/>
        <w:rPr>
          <w:rFonts w:ascii="Times New Roman" w:hAnsi="Times New Roman" w:cs="Times New Roman"/>
        </w:rPr>
      </w:pPr>
    </w:p>
    <w:p w:rsidR="00C728A7" w:rsidRPr="00831925" w:rsidRDefault="00C728A7" w:rsidP="005072AF">
      <w:pPr>
        <w:spacing w:after="0"/>
        <w:jc w:val="right"/>
        <w:rPr>
          <w:rFonts w:ascii="Times New Roman" w:eastAsia="Times New Roman" w:hAnsi="Times New Roman" w:cs="Times New Roman"/>
        </w:rPr>
      </w:pPr>
      <w:r w:rsidRPr="00831925">
        <w:rPr>
          <w:rFonts w:ascii="Times New Roman" w:eastAsia="Times New Roman" w:hAnsi="Times New Roman" w:cs="Times New Roman"/>
        </w:rPr>
        <w:t xml:space="preserve">                                                                               </w:t>
      </w:r>
      <w:r w:rsidR="00591B0B" w:rsidRPr="00831925">
        <w:rPr>
          <w:rFonts w:ascii="Times New Roman" w:hAnsi="Times New Roman" w:cs="Times New Roman"/>
        </w:rPr>
        <w:t>PREDSJEDNICA</w:t>
      </w:r>
    </w:p>
    <w:p w:rsidR="00C728A7" w:rsidRPr="00831925" w:rsidRDefault="00C728A7" w:rsidP="005072AF">
      <w:pPr>
        <w:spacing w:after="0"/>
        <w:jc w:val="right"/>
        <w:rPr>
          <w:rFonts w:ascii="Times New Roman" w:hAnsi="Times New Roman" w:cs="Times New Roman"/>
        </w:rPr>
      </w:pPr>
      <w:r w:rsidRPr="00831925">
        <w:rPr>
          <w:rFonts w:ascii="Times New Roman" w:eastAsia="Times New Roman" w:hAnsi="Times New Roman" w:cs="Times New Roman"/>
        </w:rPr>
        <w:t xml:space="preserve">                                                                                </w:t>
      </w:r>
      <w:r w:rsidRPr="00831925">
        <w:rPr>
          <w:rFonts w:ascii="Times New Roman" w:hAnsi="Times New Roman" w:cs="Times New Roman"/>
        </w:rPr>
        <w:t>GRADSKOG VIJEĆA</w:t>
      </w:r>
    </w:p>
    <w:p w:rsidR="00C728A7" w:rsidRPr="00831925" w:rsidRDefault="00C728A7" w:rsidP="002600CD">
      <w:pPr>
        <w:spacing w:after="0"/>
        <w:jc w:val="right"/>
        <w:rPr>
          <w:rFonts w:ascii="Times New Roman" w:hAnsi="Times New Roman" w:cs="Times New Roman"/>
        </w:rPr>
      </w:pPr>
      <w:r w:rsidRPr="0083192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  <w:r w:rsidR="005C1D85">
        <w:rPr>
          <w:rFonts w:ascii="Times New Roman" w:hAnsi="Times New Roman" w:cs="Times New Roman"/>
        </w:rPr>
        <w:t>VESNA PETEK</w:t>
      </w:r>
    </w:p>
    <w:sectPr w:rsidR="00C728A7" w:rsidRPr="0083192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853"/>
    <w:rsid w:val="00003076"/>
    <w:rsid w:val="00170567"/>
    <w:rsid w:val="0019625D"/>
    <w:rsid w:val="00197E1F"/>
    <w:rsid w:val="002318E4"/>
    <w:rsid w:val="002600CD"/>
    <w:rsid w:val="002717D2"/>
    <w:rsid w:val="00292589"/>
    <w:rsid w:val="002C3F8D"/>
    <w:rsid w:val="002C50CD"/>
    <w:rsid w:val="00355325"/>
    <w:rsid w:val="003957A2"/>
    <w:rsid w:val="003F2605"/>
    <w:rsid w:val="003F2D2F"/>
    <w:rsid w:val="00404C44"/>
    <w:rsid w:val="00424853"/>
    <w:rsid w:val="00452142"/>
    <w:rsid w:val="00454AF3"/>
    <w:rsid w:val="004614C0"/>
    <w:rsid w:val="004A1D2B"/>
    <w:rsid w:val="004B3CDB"/>
    <w:rsid w:val="004C2149"/>
    <w:rsid w:val="005072AF"/>
    <w:rsid w:val="00591B0B"/>
    <w:rsid w:val="00592A42"/>
    <w:rsid w:val="005C1D85"/>
    <w:rsid w:val="00614089"/>
    <w:rsid w:val="006758E6"/>
    <w:rsid w:val="006A3953"/>
    <w:rsid w:val="006A5F20"/>
    <w:rsid w:val="006B40D8"/>
    <w:rsid w:val="00702D72"/>
    <w:rsid w:val="0071627A"/>
    <w:rsid w:val="00753B06"/>
    <w:rsid w:val="007778DA"/>
    <w:rsid w:val="007820D5"/>
    <w:rsid w:val="007C03CB"/>
    <w:rsid w:val="007F729C"/>
    <w:rsid w:val="00831925"/>
    <w:rsid w:val="00870B87"/>
    <w:rsid w:val="00874E5F"/>
    <w:rsid w:val="00896392"/>
    <w:rsid w:val="008B5F73"/>
    <w:rsid w:val="009903A2"/>
    <w:rsid w:val="00993CF2"/>
    <w:rsid w:val="009E410C"/>
    <w:rsid w:val="00A04757"/>
    <w:rsid w:val="00A05400"/>
    <w:rsid w:val="00B2497E"/>
    <w:rsid w:val="00C316E2"/>
    <w:rsid w:val="00C444DC"/>
    <w:rsid w:val="00C728A7"/>
    <w:rsid w:val="00C8181D"/>
    <w:rsid w:val="00CF11F1"/>
    <w:rsid w:val="00DE2CA9"/>
    <w:rsid w:val="00DE2F50"/>
    <w:rsid w:val="00DE4E6A"/>
    <w:rsid w:val="00F007F3"/>
    <w:rsid w:val="00F1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D8BBC66F-400B-4859-8A7A-DDFEDF233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200" w:line="276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eastAsia="Times New Roman" w:cs="Arial"/>
    </w:rPr>
  </w:style>
  <w:style w:type="character" w:customStyle="1" w:styleId="DefaultParagraphFont">
    <w:name w:val="Default Paragraph Font"/>
  </w:style>
  <w:style w:type="character" w:customStyle="1" w:styleId="TekstbaloniaChar">
    <w:name w:val="Tekst balončića Char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1Char">
    <w:name w:val="Naslov 1 Char"/>
    <w:rPr>
      <w:rFonts w:ascii="Arial" w:eastAsia="Times New Roman" w:hAnsi="Arial" w:cs="Arial"/>
      <w:b/>
      <w:sz w:val="24"/>
      <w:szCs w:val="24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Normal"/>
    <w:pPr>
      <w:spacing w:after="0"/>
      <w:ind w:left="720"/>
      <w:contextualSpacing/>
    </w:pPr>
  </w:style>
  <w:style w:type="paragraph" w:styleId="Tekstbalonia">
    <w:name w:val="Balloon Text"/>
    <w:basedOn w:val="Normal"/>
    <w:link w:val="TekstbaloniaChar1"/>
    <w:uiPriority w:val="99"/>
    <w:semiHidden/>
    <w:unhideWhenUsed/>
    <w:rsid w:val="00896392"/>
    <w:pPr>
      <w:spacing w:after="0" w:line="240" w:lineRule="auto"/>
    </w:pPr>
    <w:rPr>
      <w:rFonts w:ascii="Segoe UI" w:hAnsi="Segoe UI" w:cs="Mangal"/>
      <w:sz w:val="18"/>
      <w:szCs w:val="16"/>
      <w:lang w:val="x-none"/>
    </w:rPr>
  </w:style>
  <w:style w:type="character" w:customStyle="1" w:styleId="TekstbaloniaChar1">
    <w:name w:val="Tekst balončića Char1"/>
    <w:link w:val="Tekstbalonia"/>
    <w:uiPriority w:val="99"/>
    <w:semiHidden/>
    <w:rsid w:val="00896392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customStyle="1" w:styleId="Default">
    <w:name w:val="Default"/>
    <w:rsid w:val="00591B0B"/>
    <w:pPr>
      <w:autoSpaceDE w:val="0"/>
      <w:autoSpaceDN w:val="0"/>
      <w:adjustRightInd w:val="0"/>
    </w:pPr>
    <w:rPr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Marija Marjanović</cp:lastModifiedBy>
  <cp:revision>7</cp:revision>
  <cp:lastPrinted>2020-05-13T16:28:00Z</cp:lastPrinted>
  <dcterms:created xsi:type="dcterms:W3CDTF">2022-01-24T13:28:00Z</dcterms:created>
  <dcterms:modified xsi:type="dcterms:W3CDTF">2022-01-24T13:28:00Z</dcterms:modified>
</cp:coreProperties>
</file>